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86" w:rsidRPr="002A3D32" w:rsidRDefault="00F11486" w:rsidP="00F11486">
      <w:pPr>
        <w:jc w:val="center"/>
        <w:rPr>
          <w:b/>
        </w:rPr>
      </w:pPr>
      <w:bookmarkStart w:id="0" w:name="_Toc527726761"/>
      <w:bookmarkStart w:id="1" w:name="_GoBack"/>
      <w:bookmarkEnd w:id="1"/>
      <w:r w:rsidRPr="002A3D32">
        <w:rPr>
          <w:b/>
        </w:rPr>
        <w:t>Заявление на брокерское обслуживание</w:t>
      </w:r>
      <w:bookmarkEnd w:id="0"/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Настоящим</w:t>
      </w:r>
      <w:r w:rsidRPr="002A3D32">
        <w:rPr>
          <w:rStyle w:val="a5"/>
          <w:sz w:val="14"/>
          <w:szCs w:val="14"/>
        </w:rPr>
        <w:footnoteReference w:id="1"/>
      </w:r>
      <w:r w:rsidRPr="002A3D32">
        <w:rPr>
          <w:sz w:val="14"/>
          <w:szCs w:val="14"/>
        </w:rPr>
        <w:t>__________________________________________________________________________________________________________________________</w:t>
      </w:r>
    </w:p>
    <w:p w:rsidR="00F11486" w:rsidRPr="002A3D32" w:rsidRDefault="00F11486" w:rsidP="00F11486">
      <w:pPr>
        <w:jc w:val="center"/>
        <w:rPr>
          <w:b/>
          <w:bCs/>
          <w:sz w:val="14"/>
          <w:szCs w:val="14"/>
        </w:rPr>
      </w:pPr>
    </w:p>
    <w:p w:rsidR="00F11486" w:rsidRPr="002A3D32" w:rsidRDefault="00F11486" w:rsidP="00F11486">
      <w:pPr>
        <w:jc w:val="center"/>
        <w:rPr>
          <w:b/>
          <w:bCs/>
          <w:sz w:val="14"/>
          <w:szCs w:val="14"/>
        </w:rPr>
      </w:pPr>
      <w:r w:rsidRPr="002A3D32">
        <w:rPr>
          <w:b/>
          <w:bCs/>
          <w:sz w:val="14"/>
          <w:szCs w:val="14"/>
        </w:rPr>
        <w:t>заявляет:</w:t>
      </w:r>
    </w:p>
    <w:p w:rsidR="00F11486" w:rsidRPr="002A3D32" w:rsidRDefault="00F11486" w:rsidP="00F11486">
      <w:pPr>
        <w:rPr>
          <w:sz w:val="14"/>
          <w:szCs w:val="14"/>
        </w:rPr>
      </w:pPr>
      <w:r w:rsidRPr="002A3D32">
        <w:rPr>
          <w:sz w:val="14"/>
          <w:szCs w:val="14"/>
        </w:rPr>
        <w:t>о присоединении в соответствии со статьей 428 Гражданского кодекса Российской Федерации к условиям:</w:t>
      </w:r>
    </w:p>
    <w:p w:rsidR="00F11486" w:rsidRPr="002A3D32" w:rsidRDefault="00F11486" w:rsidP="00F11486">
      <w:pPr>
        <w:numPr>
          <w:ilvl w:val="0"/>
          <w:numId w:val="2"/>
        </w:numPr>
        <w:ind w:left="426" w:hanging="284"/>
        <w:jc w:val="both"/>
        <w:rPr>
          <w:sz w:val="14"/>
          <w:szCs w:val="14"/>
        </w:rPr>
      </w:pPr>
      <w:r w:rsidRPr="002A3D32" w:rsidDel="00C36139">
        <w:rPr>
          <w:sz w:val="14"/>
          <w:szCs w:val="14"/>
        </w:rPr>
        <w:t xml:space="preserve"> </w:t>
      </w:r>
      <w:r w:rsidRPr="002A3D32">
        <w:rPr>
          <w:sz w:val="14"/>
          <w:szCs w:val="14"/>
        </w:rPr>
        <w:t>«Регламента предоставления АО «АБ «РОССИЯ» брокерских услуг на рынке ценных бумаг» (далее – Регламент). Подтверждаю получение Регламента, а также принятие на себя добровольного обязательства следовать положениям указанного Регламента, которые разъяснены мне в полном объеме. Подтверждаю свою осведомленность о факте совмещения АО «АБ «РОССИЯ» брокерской деятельности с иными видами профессиональной деятельности на рынке ценных бумаг.</w:t>
      </w:r>
    </w:p>
    <w:p w:rsidR="00F11486" w:rsidRPr="002A3D32" w:rsidRDefault="00F11486" w:rsidP="00F11486">
      <w:pPr>
        <w:numPr>
          <w:ilvl w:val="0"/>
          <w:numId w:val="2"/>
        </w:numPr>
        <w:ind w:left="426" w:hanging="284"/>
        <w:jc w:val="both"/>
        <w:rPr>
          <w:sz w:val="14"/>
          <w:szCs w:val="14"/>
        </w:rPr>
      </w:pPr>
      <w:r w:rsidRPr="002A3D32">
        <w:rPr>
          <w:sz w:val="14"/>
          <w:szCs w:val="14"/>
        </w:rPr>
        <w:t>«Условий осуществления депозитарной деятельности АО «АБ «РОССИЯ» (далее – Условия). Подтверждаю, что все положения указанных Условий разъяснены мне в полном объеме.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</w:p>
    <w:p w:rsidR="00F11486" w:rsidRPr="002A3D32" w:rsidRDefault="00F11486" w:rsidP="00F11486">
      <w:pPr>
        <w:tabs>
          <w:tab w:val="num" w:pos="360"/>
        </w:tabs>
        <w:ind w:left="360" w:hanging="360"/>
        <w:jc w:val="both"/>
        <w:rPr>
          <w:b/>
          <w:bCs/>
          <w:sz w:val="14"/>
          <w:szCs w:val="14"/>
        </w:rPr>
      </w:pPr>
      <w:r w:rsidRPr="002A3D32">
        <w:rPr>
          <w:b/>
          <w:bCs/>
          <w:sz w:val="14"/>
          <w:szCs w:val="14"/>
        </w:rPr>
        <w:t>о брокерском обслуживании:</w:t>
      </w:r>
    </w:p>
    <w:p w:rsidR="00F11486" w:rsidRPr="002A3D32" w:rsidRDefault="00F11486" w:rsidP="00F11486">
      <w:pPr>
        <w:tabs>
          <w:tab w:val="num" w:pos="360"/>
        </w:tabs>
        <w:ind w:left="360" w:hanging="360"/>
        <w:jc w:val="both"/>
        <w:rPr>
          <w:b/>
          <w:bCs/>
          <w:sz w:val="14"/>
          <w:szCs w:val="14"/>
        </w:rPr>
      </w:pPr>
    </w:p>
    <w:tbl>
      <w:tblPr>
        <w:tblW w:w="8778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4643"/>
        <w:gridCol w:w="240"/>
        <w:gridCol w:w="3659"/>
      </w:tblGrid>
      <w:tr w:rsidR="00F11486" w:rsidRPr="002A3D32" w:rsidTr="00C81402">
        <w:trPr>
          <w:cantSplit/>
          <w:jc w:val="center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486" w:rsidRPr="002A3D32" w:rsidRDefault="00F11486" w:rsidP="00C81402">
            <w:pPr>
              <w:ind w:left="-108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11486" w:rsidRPr="002A3D32" w:rsidRDefault="00F11486" w:rsidP="00C81402">
            <w:pPr>
              <w:ind w:right="312"/>
              <w:rPr>
                <w:i/>
                <w:iCs/>
                <w:sz w:val="18"/>
                <w:szCs w:val="18"/>
              </w:rPr>
            </w:pPr>
            <w:r w:rsidRPr="002A3D32">
              <w:rPr>
                <w:sz w:val="18"/>
                <w:szCs w:val="18"/>
              </w:rPr>
              <w:t xml:space="preserve">В Головном офисе АО «АБ «РОССИЯ» 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1486" w:rsidRPr="002A3D32" w:rsidRDefault="00F11486" w:rsidP="00C8140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11486" w:rsidRPr="002A3D32" w:rsidRDefault="00F11486" w:rsidP="00C81402">
            <w:pPr>
              <w:rPr>
                <w:i/>
                <w:iCs/>
                <w:sz w:val="18"/>
                <w:szCs w:val="18"/>
              </w:rPr>
            </w:pPr>
            <w:r w:rsidRPr="002A3D32">
              <w:rPr>
                <w:sz w:val="18"/>
                <w:szCs w:val="18"/>
              </w:rPr>
              <w:t>В Филиале «Сириус» АО «АБ «РОССИЯ»</w:t>
            </w:r>
          </w:p>
        </w:tc>
      </w:tr>
    </w:tbl>
    <w:p w:rsidR="00F11486" w:rsidRPr="002A3D32" w:rsidRDefault="00F11486" w:rsidP="00F11486">
      <w:pPr>
        <w:ind w:left="360"/>
        <w:jc w:val="both"/>
        <w:rPr>
          <w:b/>
          <w:bCs/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открыть в Депозитарии АО «АБ «РОССИЯ»:</w:t>
      </w:r>
    </w:p>
    <w:p w:rsidR="00F11486" w:rsidRPr="002A3D32" w:rsidRDefault="00F11486" w:rsidP="00F11486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sz w:val="14"/>
          <w:szCs w:val="14"/>
        </w:rPr>
      </w:pPr>
      <w:r w:rsidRPr="002A3D32">
        <w:rPr>
          <w:sz w:val="14"/>
          <w:szCs w:val="14"/>
        </w:rPr>
        <w:t>Счет ДЕПО ____</w:t>
      </w:r>
      <w:r w:rsidRPr="002A3D32">
        <w:rPr>
          <w:sz w:val="14"/>
          <w:szCs w:val="14"/>
          <w:u w:val="single"/>
        </w:rPr>
        <w:t>_______</w:t>
      </w:r>
      <w:r w:rsidRPr="002A3D32">
        <w:rPr>
          <w:sz w:val="14"/>
          <w:szCs w:val="14"/>
        </w:rPr>
        <w:t>___ для хранения и учета ценных бумаг;</w:t>
      </w:r>
    </w:p>
    <w:p w:rsidR="00F11486" w:rsidRPr="002A3D32" w:rsidRDefault="00F11486" w:rsidP="00F11486">
      <w:pPr>
        <w:ind w:left="284"/>
        <w:jc w:val="both"/>
        <w:rPr>
          <w:sz w:val="10"/>
          <w:szCs w:val="10"/>
        </w:rPr>
      </w:pPr>
      <w:r w:rsidRPr="002A3D32">
        <w:rPr>
          <w:sz w:val="10"/>
          <w:szCs w:val="10"/>
        </w:rPr>
        <w:t xml:space="preserve">                                 (владельца, ДУ)</w:t>
      </w:r>
    </w:p>
    <w:p w:rsidR="00F11486" w:rsidRPr="002A3D32" w:rsidRDefault="00F11486" w:rsidP="00F11486">
      <w:pPr>
        <w:numPr>
          <w:ilvl w:val="0"/>
          <w:numId w:val="1"/>
        </w:numPr>
        <w:spacing w:after="200"/>
        <w:ind w:left="284" w:hanging="284"/>
        <w:contextualSpacing/>
        <w:jc w:val="both"/>
        <w:rPr>
          <w:sz w:val="14"/>
          <w:szCs w:val="14"/>
        </w:rPr>
      </w:pPr>
      <w:r w:rsidRPr="002A3D32">
        <w:rPr>
          <w:sz w:val="14"/>
          <w:szCs w:val="14"/>
        </w:rPr>
        <w:t>дополнительно к Счету ДЕПО торговый счет ДЕПО, а именно:</w:t>
      </w: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F11486" w:rsidRPr="002A3D32" w:rsidTr="00C81402">
        <w:trPr>
          <w:trHeight w:val="65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Торговый НКЦ для проведения операции в ТС Фондового рынка Московской Биржи</w:t>
            </w:r>
          </w:p>
        </w:tc>
      </w:tr>
      <w:tr w:rsidR="00F11486" w:rsidRPr="002A3D32" w:rsidTr="00C81402">
        <w:trPr>
          <w:trHeight w:val="167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Торговый НРД для проведения операций на внебиржевом рынке</w:t>
            </w:r>
          </w:p>
        </w:tc>
      </w:tr>
      <w:tr w:rsidR="00F11486" w:rsidRPr="002A3D32" w:rsidTr="00C81402">
        <w:trPr>
          <w:trHeight w:val="167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Торговый счет для проведения операции в </w:t>
            </w:r>
            <w:r w:rsidRPr="002A3D32">
              <w:rPr>
                <w:iCs/>
                <w:sz w:val="14"/>
                <w:szCs w:val="14"/>
              </w:rPr>
              <w:t>Фондовой секции АО СПВБ</w:t>
            </w:r>
          </w:p>
        </w:tc>
      </w:tr>
    </w:tbl>
    <w:p w:rsidR="00F11486" w:rsidRPr="002A3D32" w:rsidRDefault="00F11486" w:rsidP="00F11486">
      <w:pPr>
        <w:ind w:left="708"/>
        <w:jc w:val="both"/>
        <w:rPr>
          <w:sz w:val="14"/>
          <w:szCs w:val="14"/>
        </w:rPr>
      </w:pPr>
    </w:p>
    <w:p w:rsidR="00F11486" w:rsidRPr="002A3D32" w:rsidRDefault="00F11486" w:rsidP="00F11486">
      <w:pPr>
        <w:tabs>
          <w:tab w:val="left" w:pos="0"/>
        </w:tabs>
        <w:jc w:val="both"/>
        <w:rPr>
          <w:sz w:val="14"/>
          <w:szCs w:val="14"/>
        </w:rPr>
      </w:pPr>
      <w:r w:rsidRPr="002A3D32">
        <w:rPr>
          <w:sz w:val="14"/>
          <w:szCs w:val="14"/>
        </w:rPr>
        <w:t>Прошу открыть счета для проведения операций с финансовыми инструментами;</w:t>
      </w:r>
    </w:p>
    <w:p w:rsidR="00F11486" w:rsidRPr="002A3D32" w:rsidRDefault="00F11486" w:rsidP="00F11486">
      <w:pPr>
        <w:tabs>
          <w:tab w:val="left" w:pos="0"/>
        </w:tabs>
        <w:jc w:val="both"/>
        <w:rPr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и осуществлять обслуживание в соответствии с Регламентом и Условиями, действующим законодательством Российской Федерации, нормативными актами Банка России, а также действующими Правилами Торговых систем, депозитариев:</w:t>
      </w: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F11486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Фондовый рынок Московской Биржи </w:t>
            </w:r>
          </w:p>
        </w:tc>
      </w:tr>
      <w:tr w:rsidR="00F11486" w:rsidRPr="002A3D32" w:rsidTr="00C81402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center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i/>
                <w:iCs/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Денежный рынок Московской Биржи в части операций РЕПО </w:t>
            </w:r>
          </w:p>
        </w:tc>
      </w:tr>
      <w:tr w:rsidR="00F11486" w:rsidRPr="002A3D32" w:rsidTr="00C81402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center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 xml:space="preserve">Срочный рынок Московской Биржи (Срочный рынок) </w:t>
            </w:r>
          </w:p>
        </w:tc>
      </w:tr>
      <w:tr w:rsidR="00F11486" w:rsidRPr="002A3D32" w:rsidTr="00C81402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center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iCs/>
                <w:sz w:val="14"/>
                <w:szCs w:val="14"/>
              </w:rPr>
            </w:pPr>
            <w:r w:rsidRPr="002A3D32">
              <w:rPr>
                <w:iCs/>
                <w:sz w:val="14"/>
                <w:szCs w:val="14"/>
              </w:rPr>
              <w:t>Фондовая секция АО СПВБ</w:t>
            </w:r>
          </w:p>
        </w:tc>
      </w:tr>
    </w:tbl>
    <w:p w:rsidR="00F11486" w:rsidRPr="002A3D32" w:rsidRDefault="00F11486" w:rsidP="00F11486">
      <w:pPr>
        <w:jc w:val="both"/>
        <w:rPr>
          <w:b/>
          <w:bCs/>
          <w:sz w:val="14"/>
          <w:szCs w:val="14"/>
        </w:rPr>
      </w:pPr>
    </w:p>
    <w:p w:rsidR="00F11486" w:rsidRPr="002A3D32" w:rsidRDefault="00F11486" w:rsidP="00F11486">
      <w:pPr>
        <w:tabs>
          <w:tab w:val="num" w:pos="360"/>
        </w:tabs>
        <w:ind w:left="360" w:hanging="360"/>
        <w:jc w:val="both"/>
        <w:rPr>
          <w:b/>
          <w:bCs/>
          <w:sz w:val="14"/>
          <w:szCs w:val="14"/>
        </w:rPr>
      </w:pPr>
      <w:r w:rsidRPr="002A3D32">
        <w:rPr>
          <w:b/>
          <w:bCs/>
          <w:sz w:val="14"/>
          <w:szCs w:val="14"/>
        </w:rPr>
        <w:t>Выбор тарифного плана:</w:t>
      </w:r>
    </w:p>
    <w:p w:rsidR="00F11486" w:rsidRPr="002A3D32" w:rsidRDefault="00F11486" w:rsidP="00F11486">
      <w:pPr>
        <w:ind w:left="360"/>
        <w:jc w:val="both"/>
        <w:rPr>
          <w:b/>
          <w:bCs/>
          <w:sz w:val="14"/>
          <w:szCs w:val="14"/>
        </w:rPr>
      </w:pP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F11486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Тарифный план «Основной»</w:t>
            </w:r>
          </w:p>
        </w:tc>
      </w:tr>
      <w:tr w:rsidR="00F11486" w:rsidRPr="002A3D32" w:rsidTr="00C81402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rPr>
                <w:sz w:val="14"/>
                <w:szCs w:val="14"/>
              </w:rPr>
            </w:pPr>
            <w:r w:rsidRPr="002A3D32">
              <w:rPr>
                <w:sz w:val="14"/>
                <w:szCs w:val="14"/>
              </w:rPr>
              <w:t>Тарифный план «Профессиональный»</w:t>
            </w:r>
          </w:p>
        </w:tc>
      </w:tr>
    </w:tbl>
    <w:p w:rsidR="00F11486" w:rsidRPr="002A3D32" w:rsidRDefault="00F11486" w:rsidP="00F11486">
      <w:pPr>
        <w:jc w:val="both"/>
        <w:rPr>
          <w:b/>
          <w:bCs/>
          <w:sz w:val="14"/>
          <w:szCs w:val="14"/>
        </w:rPr>
      </w:pPr>
    </w:p>
    <w:tbl>
      <w:tblPr>
        <w:tblW w:w="8880" w:type="dxa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8644"/>
      </w:tblGrid>
      <w:tr w:rsidR="00F11486" w:rsidRPr="002A3D32" w:rsidTr="00C81402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8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spacing w:after="100" w:afterAutospacing="1"/>
              <w:jc w:val="both"/>
              <w:rPr>
                <w:sz w:val="14"/>
                <w:szCs w:val="14"/>
              </w:rPr>
            </w:pPr>
            <w:r w:rsidRPr="002A3D32">
              <w:rPr>
                <w:b/>
                <w:sz w:val="14"/>
                <w:szCs w:val="14"/>
              </w:rPr>
              <w:t xml:space="preserve">Прошу передать мне Извещение об открытии счета по электронной почте, указанной в Приложении к Заявлению </w:t>
            </w:r>
          </w:p>
        </w:tc>
      </w:tr>
    </w:tbl>
    <w:p w:rsidR="00F11486" w:rsidRPr="002A3D32" w:rsidRDefault="00F11486" w:rsidP="00F11486">
      <w:pPr>
        <w:jc w:val="both"/>
        <w:rPr>
          <w:sz w:val="14"/>
          <w:szCs w:val="16"/>
        </w:rPr>
      </w:pPr>
    </w:p>
    <w:p w:rsidR="00F11486" w:rsidRPr="00555C46" w:rsidRDefault="00F11486" w:rsidP="00F11486">
      <w:pPr>
        <w:jc w:val="both"/>
        <w:rPr>
          <w:b/>
          <w:sz w:val="16"/>
          <w:szCs w:val="16"/>
        </w:rPr>
      </w:pPr>
      <w:r w:rsidRPr="00555C46">
        <w:rPr>
          <w:b/>
          <w:sz w:val="16"/>
          <w:szCs w:val="16"/>
        </w:rPr>
        <w:t>Настоящим подтверждаю, что:</w:t>
      </w:r>
    </w:p>
    <w:p w:rsidR="00F11486" w:rsidRPr="00555C46" w:rsidRDefault="00F11486" w:rsidP="00F11486">
      <w:pPr>
        <w:jc w:val="both"/>
        <w:rPr>
          <w:sz w:val="16"/>
          <w:szCs w:val="16"/>
        </w:rPr>
      </w:pPr>
      <w:bookmarkStart w:id="2" w:name="_Hlk219823411"/>
      <w:r w:rsidRPr="00555C46">
        <w:rPr>
          <w:sz w:val="16"/>
          <w:szCs w:val="16"/>
        </w:rPr>
        <w:t>- ознакомлен с ключевой информацией о договоре о брокерском обслуживании, размещенной в разделе Сайт</w:t>
      </w:r>
      <w:r>
        <w:rPr>
          <w:sz w:val="16"/>
          <w:szCs w:val="16"/>
        </w:rPr>
        <w:t>а</w:t>
      </w:r>
      <w:r w:rsidRPr="00555C46">
        <w:rPr>
          <w:sz w:val="16"/>
          <w:szCs w:val="16"/>
        </w:rPr>
        <w:t xml:space="preserve"> Банка «Главная/Частным лицам/Операции на рынке ценных бумаг/Брокерское обслуживание/Документы»;</w:t>
      </w:r>
    </w:p>
    <w:p w:rsidR="00F11486" w:rsidRPr="00555C46" w:rsidRDefault="00F11486" w:rsidP="00F11486">
      <w:pPr>
        <w:jc w:val="both"/>
        <w:rPr>
          <w:sz w:val="16"/>
          <w:szCs w:val="16"/>
        </w:rPr>
      </w:pPr>
      <w:r w:rsidRPr="00555C46">
        <w:rPr>
          <w:sz w:val="16"/>
          <w:szCs w:val="16"/>
        </w:rPr>
        <w:t>- информирован о принимаемых рисках и осознаю необходимость их учета при принятии инвестиционных решений. Подтверждаю, что ознакомлен с Декларациями о рисках, являющимися Приложениями №№ 2.1, 2.2, 2.3, 2.4 к Регламенту предоставления АО «АБ «РОССИЯ» брокерских услуг на рынке ценных бумаг» (размещенными в разделе Сайт</w:t>
      </w:r>
      <w:r>
        <w:rPr>
          <w:sz w:val="16"/>
          <w:szCs w:val="16"/>
        </w:rPr>
        <w:t>а</w:t>
      </w:r>
      <w:r w:rsidRPr="00555C46">
        <w:rPr>
          <w:sz w:val="16"/>
          <w:szCs w:val="16"/>
        </w:rPr>
        <w:t xml:space="preserve"> Банка «Главная/Частным лицам/Операции на рынке ценных бумаг/Брокерское обслуживание/Документы») и понимаю их содержание;</w:t>
      </w:r>
    </w:p>
    <w:p w:rsidR="00F11486" w:rsidRPr="002A3D32" w:rsidRDefault="00F11486" w:rsidP="00F1148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4C57B0">
        <w:rPr>
          <w:sz w:val="16"/>
          <w:szCs w:val="16"/>
        </w:rPr>
        <w:t>мне рекомендовано до начала подачи поручений с финансовыми инструментами ознакомиться с информационными документами о таких финансовых инструментах в разделе Сайт</w:t>
      </w:r>
      <w:r>
        <w:rPr>
          <w:sz w:val="16"/>
          <w:szCs w:val="16"/>
        </w:rPr>
        <w:t>а</w:t>
      </w:r>
      <w:r w:rsidRPr="004C57B0">
        <w:rPr>
          <w:sz w:val="16"/>
          <w:szCs w:val="16"/>
        </w:rPr>
        <w:t xml:space="preserve"> Банка «Главная/О банке/Раскрытие информации/Раскрытие информации профессионального участника рынка ценных бумаг».</w:t>
      </w:r>
      <w:bookmarkEnd w:id="2"/>
    </w:p>
    <w:p w:rsidR="00F11486" w:rsidRPr="002A3D32" w:rsidRDefault="00F11486" w:rsidP="00F11486">
      <w:pPr>
        <w:jc w:val="both"/>
        <w:rPr>
          <w:sz w:val="16"/>
          <w:szCs w:val="16"/>
        </w:rPr>
      </w:pPr>
    </w:p>
    <w:p w:rsidR="00F11486" w:rsidRPr="002A3D32" w:rsidRDefault="00F11486" w:rsidP="00F11486">
      <w:pPr>
        <w:jc w:val="both"/>
        <w:rPr>
          <w:sz w:val="16"/>
          <w:szCs w:val="16"/>
        </w:rPr>
      </w:pPr>
      <w:r w:rsidRPr="002A3D32">
        <w:rPr>
          <w:sz w:val="14"/>
          <w:szCs w:val="16"/>
        </w:rPr>
        <w:t>К настоящему Заявлению прилагаются следующие документы:</w:t>
      </w:r>
    </w:p>
    <w:p w:rsidR="00F11486" w:rsidRPr="002A3D32" w:rsidRDefault="00F11486" w:rsidP="00F11486">
      <w:pPr>
        <w:jc w:val="both"/>
        <w:rPr>
          <w:sz w:val="16"/>
          <w:szCs w:val="16"/>
        </w:rPr>
      </w:pPr>
      <w:r w:rsidRPr="002A3D32">
        <w:rPr>
          <w:sz w:val="16"/>
          <w:szCs w:val="16"/>
        </w:rPr>
        <w:t>____________________________________________________________________________________________________________________</w:t>
      </w:r>
    </w:p>
    <w:p w:rsidR="00F11486" w:rsidRPr="002A3D32" w:rsidRDefault="00F11486" w:rsidP="00F1148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11486" w:rsidRPr="002A3D32" w:rsidRDefault="00F11486" w:rsidP="00F1148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A3D32">
        <w:rPr>
          <w:sz w:val="14"/>
          <w:szCs w:val="14"/>
        </w:rPr>
        <w:t>Настоящее Заявление заполнено Клиентом/Представителем Клиента</w:t>
      </w:r>
      <w:r w:rsidRPr="002A3D32">
        <w:rPr>
          <w:sz w:val="16"/>
          <w:szCs w:val="16"/>
        </w:rPr>
        <w:t xml:space="preserve">__________________________________________________ </w:t>
      </w:r>
    </w:p>
    <w:p w:rsidR="00F11486" w:rsidRPr="002A3D32" w:rsidRDefault="00F11486" w:rsidP="00F11486">
      <w:pPr>
        <w:autoSpaceDE w:val="0"/>
        <w:autoSpaceDN w:val="0"/>
        <w:adjustRightInd w:val="0"/>
        <w:rPr>
          <w:sz w:val="12"/>
          <w:szCs w:val="12"/>
        </w:rPr>
      </w:pPr>
      <w:r w:rsidRPr="002A3D32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Фамилия, имя, отчество лица, заполнившего настоящее Заявление</w:t>
      </w:r>
    </w:p>
    <w:p w:rsidR="00F11486" w:rsidRPr="002A3D32" w:rsidRDefault="00F11486" w:rsidP="00F11486">
      <w:pPr>
        <w:autoSpaceDE w:val="0"/>
        <w:autoSpaceDN w:val="0"/>
        <w:adjustRightInd w:val="0"/>
        <w:rPr>
          <w:sz w:val="12"/>
          <w:szCs w:val="12"/>
        </w:rPr>
      </w:pPr>
    </w:p>
    <w:p w:rsidR="00F11486" w:rsidRPr="002A3D32" w:rsidRDefault="00F11486" w:rsidP="00F11486">
      <w:pPr>
        <w:rPr>
          <w:sz w:val="14"/>
          <w:szCs w:val="14"/>
        </w:rPr>
      </w:pPr>
      <w:r w:rsidRPr="002A3D32">
        <w:rPr>
          <w:sz w:val="14"/>
          <w:szCs w:val="14"/>
        </w:rPr>
        <w:t xml:space="preserve">                                                                                          _________________________________________                      </w:t>
      </w:r>
      <w:proofErr w:type="gramStart"/>
      <w:r w:rsidRPr="002A3D32">
        <w:rPr>
          <w:sz w:val="14"/>
          <w:szCs w:val="14"/>
        </w:rPr>
        <w:t xml:space="preserve">   «</w:t>
      </w:r>
      <w:proofErr w:type="gramEnd"/>
      <w:r w:rsidRPr="002A3D32">
        <w:rPr>
          <w:sz w:val="14"/>
          <w:szCs w:val="14"/>
        </w:rPr>
        <w:t>_____»___________________ 20__ года</w:t>
      </w:r>
    </w:p>
    <w:p w:rsidR="00F11486" w:rsidRPr="002A3D32" w:rsidRDefault="00F11486" w:rsidP="00F11486">
      <w:pPr>
        <w:jc w:val="center"/>
        <w:rPr>
          <w:sz w:val="12"/>
          <w:szCs w:val="12"/>
        </w:rPr>
      </w:pPr>
      <w:r w:rsidRPr="002A3D32">
        <w:rPr>
          <w:sz w:val="12"/>
          <w:szCs w:val="12"/>
        </w:rPr>
        <w:t>Подпись лица, заполнившего настоящее Заявление</w:t>
      </w: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Содержащиеся в настоящем Заявлении персональные данные обрабатываются в соответствии с требованиями Федерального закона от 27.07.2006 № 152-ФЗ «О персональных данных» оператором: Акционерное общество «Акционерный Банк «РОССИЯ» (далее – оператор), расположенным по адресу: 191124, г. Санкт-Петербург, пл. Растрелли, д. 2, стр. 1.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Все содержащиеся в настоящем Заявлении и в приложенных к нему документах персональные данные получены оператором от лица, заполнившего настоящее Заявление.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Обработка персональных данных осуществляется оператором с целью оказания Клиенту брокерских услуг. 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Обработка персональных данных осуществляется оператором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систематизация, накопление, хранение, уточнение (обновление, изменение), передача (предоставление, доступ), извлечение, использование, удаление, уничтожение.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Содержащиеся в настоящем Заявлении персональные данные обрабатываются оператором с момента подписания настоящего Заявления лицом, заполнившим настоящее Заявление, и до истечения 5 (пяти) лет с даты прекращения действия договора о брокерском обслуживании, заключенного между оператором и Клиентом с целью оказания Клиенту брокерских услуг, если иное не установлено законодательством Российской Федерации.</w:t>
      </w:r>
    </w:p>
    <w:p w:rsidR="00F11486" w:rsidRPr="002A3D32" w:rsidRDefault="00F11486" w:rsidP="00F11486">
      <w:pPr>
        <w:jc w:val="center"/>
        <w:rPr>
          <w:sz w:val="16"/>
          <w:szCs w:val="16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 xml:space="preserve">На обработку персональных данных, указанных в настоящем Заявлении, как с использованием, так и без использования средств автоматизации, согласен (согласна) 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</w:p>
    <w:p w:rsidR="00F11486" w:rsidRPr="002A3D32" w:rsidRDefault="00F11486" w:rsidP="00F11486">
      <w:pPr>
        <w:rPr>
          <w:sz w:val="14"/>
          <w:szCs w:val="14"/>
        </w:rPr>
      </w:pPr>
      <w:r w:rsidRPr="002A3D32">
        <w:rPr>
          <w:sz w:val="14"/>
          <w:szCs w:val="14"/>
        </w:rPr>
        <w:t xml:space="preserve">                                                                                          _________________________________________                         «_____»___________________ 20__ года</w:t>
      </w:r>
    </w:p>
    <w:p w:rsidR="00F11486" w:rsidRPr="002A3D32" w:rsidRDefault="00F11486" w:rsidP="00F11486">
      <w:pPr>
        <w:jc w:val="center"/>
        <w:rPr>
          <w:sz w:val="12"/>
          <w:szCs w:val="12"/>
        </w:rPr>
      </w:pPr>
      <w:r w:rsidRPr="002A3D32">
        <w:rPr>
          <w:sz w:val="12"/>
          <w:szCs w:val="12"/>
        </w:rPr>
        <w:t>Подпись лица, заполнившего настоящее Заявление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rPr>
          <w:sz w:val="14"/>
          <w:szCs w:val="14"/>
        </w:rPr>
      </w:pPr>
      <w:r w:rsidRPr="002A3D32">
        <w:rPr>
          <w:sz w:val="14"/>
          <w:szCs w:val="14"/>
        </w:rPr>
        <w:t>МП</w:t>
      </w: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</w:rPr>
      </w:pPr>
      <w:r w:rsidRPr="002A3D32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center"/>
        <w:rPr>
          <w:sz w:val="14"/>
          <w:szCs w:val="14"/>
        </w:rPr>
      </w:pPr>
      <w:r w:rsidRPr="002A3D32">
        <w:rPr>
          <w:sz w:val="14"/>
          <w:szCs w:val="14"/>
        </w:rPr>
        <w:t>СЛУЖЕБНЫЕ ОТМЕТКИ БАНКА</w:t>
      </w:r>
    </w:p>
    <w:p w:rsidR="00F11486" w:rsidRPr="002A3D32" w:rsidRDefault="00F11486" w:rsidP="00F11486">
      <w:pPr>
        <w:jc w:val="center"/>
        <w:rPr>
          <w:sz w:val="14"/>
          <w:szCs w:val="14"/>
        </w:rPr>
      </w:pP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Открытие счета согласовано: _____________________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Открытие счета согласовано: _____________________</w:t>
      </w:r>
    </w:p>
    <w:p w:rsidR="00F11486" w:rsidRPr="002A3D32" w:rsidRDefault="00F11486" w:rsidP="00F11486">
      <w:pPr>
        <w:jc w:val="both"/>
        <w:rPr>
          <w:sz w:val="14"/>
          <w:szCs w:val="14"/>
        </w:rPr>
      </w:pPr>
      <w:r w:rsidRPr="002A3D32">
        <w:rPr>
          <w:sz w:val="14"/>
          <w:szCs w:val="14"/>
        </w:rPr>
        <w:t>Открытие счета согласовано: _____________________</w:t>
      </w:r>
    </w:p>
    <w:p w:rsidR="00F11486" w:rsidRPr="002A3D32" w:rsidRDefault="00F11486" w:rsidP="00F11486">
      <w:pPr>
        <w:rPr>
          <w:sz w:val="14"/>
          <w:szCs w:val="14"/>
        </w:rPr>
      </w:pPr>
    </w:p>
    <w:tbl>
      <w:tblPr>
        <w:tblW w:w="9654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3982"/>
        <w:gridCol w:w="3118"/>
      </w:tblGrid>
      <w:tr w:rsidR="00F11486" w:rsidRPr="002A3D32" w:rsidTr="00C81402">
        <w:trPr>
          <w:trHeight w:val="2142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Принято Банком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proofErr w:type="gramStart"/>
            <w:r w:rsidRPr="002A3D32">
              <w:rPr>
                <w:sz w:val="16"/>
                <w:szCs w:val="16"/>
              </w:rPr>
              <w:t>от  «</w:t>
            </w:r>
            <w:proofErr w:type="gramEnd"/>
            <w:r w:rsidRPr="002A3D32">
              <w:rPr>
                <w:sz w:val="16"/>
                <w:szCs w:val="16"/>
              </w:rPr>
              <w:t>______»___________20___ г.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ФИО принявшего лица ______________________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Подпись лица, принявшего документы_____________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</w:tc>
        <w:tc>
          <w:tcPr>
            <w:tcW w:w="398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Номер договора _____________________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дата договора _______________________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Регистрационный номер (код)_______________ 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Номер Лицевого счета: 3060 ________________________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Место хранения Дела Клиента: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□ г. Москва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>□ г. Санкт-Петербург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Номер Депозитарного договора_____________________________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Дата Депозитарного договора__________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 </w:t>
            </w:r>
          </w:p>
          <w:p w:rsidR="00F11486" w:rsidRPr="002A3D32" w:rsidRDefault="00F11486" w:rsidP="00C81402">
            <w:pPr>
              <w:rPr>
                <w:sz w:val="16"/>
                <w:szCs w:val="16"/>
              </w:rPr>
            </w:pPr>
            <w:r w:rsidRPr="002A3D32">
              <w:rPr>
                <w:sz w:val="16"/>
                <w:szCs w:val="16"/>
              </w:rPr>
              <w:t xml:space="preserve"> </w:t>
            </w:r>
          </w:p>
        </w:tc>
      </w:tr>
    </w:tbl>
    <w:p w:rsidR="002B6D7D" w:rsidRDefault="009A620D"/>
    <w:sectPr w:rsidR="002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20D" w:rsidRDefault="009A620D" w:rsidP="00F11486">
      <w:r>
        <w:separator/>
      </w:r>
    </w:p>
  </w:endnote>
  <w:endnote w:type="continuationSeparator" w:id="0">
    <w:p w:rsidR="009A620D" w:rsidRDefault="009A620D" w:rsidP="00F1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20D" w:rsidRDefault="009A620D" w:rsidP="00F11486">
      <w:r>
        <w:separator/>
      </w:r>
    </w:p>
  </w:footnote>
  <w:footnote w:type="continuationSeparator" w:id="0">
    <w:p w:rsidR="009A620D" w:rsidRDefault="009A620D" w:rsidP="00F11486">
      <w:r>
        <w:continuationSeparator/>
      </w:r>
    </w:p>
  </w:footnote>
  <w:footnote w:id="1">
    <w:p w:rsidR="00F11486" w:rsidRPr="00C47F00" w:rsidRDefault="00F11486" w:rsidP="00F11486">
      <w:pPr>
        <w:pStyle w:val="a3"/>
        <w:ind w:firstLine="0"/>
        <w:rPr>
          <w:rFonts w:ascii="Times New Roman" w:hAnsi="Times New Roman"/>
        </w:rPr>
      </w:pPr>
      <w:r w:rsidRPr="00C47F00">
        <w:rPr>
          <w:rStyle w:val="a5"/>
          <w:rFonts w:ascii="Times New Roman" w:hAnsi="Times New Roman"/>
        </w:rPr>
        <w:footnoteRef/>
      </w:r>
      <w:r w:rsidRPr="00C47F00">
        <w:rPr>
          <w:rFonts w:ascii="Times New Roman" w:hAnsi="Times New Roman"/>
        </w:rPr>
        <w:t xml:space="preserve"> </w:t>
      </w:r>
      <w:r w:rsidRPr="00C47F00">
        <w:rPr>
          <w:rFonts w:ascii="Times New Roman" w:hAnsi="Times New Roman"/>
          <w:color w:val="000000"/>
        </w:rPr>
        <w:t>Юридическое лицо указывает: полное официальное наименование организации, ОГРН, ИНН. Физическое лицо указывает: Фамилию, Имя, Отчество, адрес регистрации, наименование документа, удостоверяющего личность, серия, номер, дата выдачи, наименование организации, выдавшей документ.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F181B"/>
    <w:multiLevelType w:val="hybridMultilevel"/>
    <w:tmpl w:val="D5860130"/>
    <w:lvl w:ilvl="0" w:tplc="ABF458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62E6"/>
    <w:multiLevelType w:val="hybridMultilevel"/>
    <w:tmpl w:val="A1EA3C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86"/>
    <w:rsid w:val="002465A0"/>
    <w:rsid w:val="003E5F43"/>
    <w:rsid w:val="009A620D"/>
    <w:rsid w:val="00C826E2"/>
    <w:rsid w:val="00E133BA"/>
    <w:rsid w:val="00F1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11486"/>
    <w:pPr>
      <w:ind w:firstLine="567"/>
      <w:jc w:val="both"/>
    </w:pPr>
    <w:rPr>
      <w:rFonts w:ascii="TimesET" w:hAnsi="TimesET"/>
      <w:sz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F11486"/>
    <w:rPr>
      <w:rFonts w:ascii="TimesET" w:eastAsia="Times New Roman" w:hAnsi="TimesET" w:cs="Times New Roman"/>
      <w:sz w:val="20"/>
      <w:szCs w:val="20"/>
      <w:lang w:val="x-none" w:eastAsia="x-none"/>
    </w:rPr>
  </w:style>
  <w:style w:type="character" w:styleId="a5">
    <w:name w:val="footnote reference"/>
    <w:aliases w:val="сноска,fr,Used by Word for Help footnote symbols,Знак сноски-FN,Знак сноски 1,Ciae niinee-FN,Referencia nota al pie,ftref,OT-ÈÂ Знак1,Iiaienu1 Знак2,Oaeno1 Знак2,Текст1 Знак2,Òåêñò1 Знак2,bt Знак2,OT-EA Знак1,Iiaienu1 Знак Знак1,вески,SUPERS"/>
    <w:link w:val="a6"/>
    <w:uiPriority w:val="99"/>
    <w:qFormat/>
    <w:rsid w:val="00F11486"/>
    <w:rPr>
      <w:vertAlign w:val="superscript"/>
    </w:rPr>
  </w:style>
  <w:style w:type="paragraph" w:customStyle="1" w:styleId="a6">
    <w:name w:val="сноски"/>
    <w:basedOn w:val="a"/>
    <w:next w:val="a"/>
    <w:link w:val="a5"/>
    <w:uiPriority w:val="99"/>
    <w:qFormat/>
    <w:rsid w:val="00F11486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7">
    <w:name w:val="header"/>
    <w:basedOn w:val="a"/>
    <w:link w:val="a8"/>
    <w:uiPriority w:val="99"/>
    <w:unhideWhenUsed/>
    <w:rsid w:val="003E5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5F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E5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5F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2026-02-05T15:01:00Z</dcterms:created>
  <dcterms:modified xsi:type="dcterms:W3CDTF">2026-02-05T15:01:00Z</dcterms:modified>
</cp:coreProperties>
</file>